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9" w:rsidRDefault="00A96D67" w:rsidP="004B708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Arial" w:eastAsiaTheme="majorEastAsia" w:hAnsi="Arial" w:cs="Arial"/>
          <w:color w:val="333333"/>
          <w:sz w:val="42"/>
          <w:szCs w:val="42"/>
        </w:rPr>
        <w:t xml:space="preserve"> </w:t>
      </w:r>
      <w:r w:rsidR="004B7089">
        <w:rPr>
          <w:rStyle w:val="c13"/>
          <w:rFonts w:ascii="Arial" w:eastAsiaTheme="majorEastAsia" w:hAnsi="Arial" w:cs="Arial"/>
          <w:color w:val="333333"/>
          <w:sz w:val="42"/>
          <w:szCs w:val="42"/>
        </w:rPr>
        <w:t>«Приобщение детей к народной культуре и традициям».</w:t>
      </w:r>
    </w:p>
    <w:p w:rsidR="004B7089" w:rsidRDefault="004B7089" w:rsidP="004B7089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 «Давайте детям больше и больше содержания общего, человеческого, мирового, но преимущественно старайтесь знакомить их с этим через родные и национальные явления» (В. Г. Белинский)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Сейчас очень актуальна проблема воспитания детей на основе русской национальной культуры, на собрании национальных достижений.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Среда, в которой растут дети, представляет собой хаотичный набор элементов различных традиций и культур, что таит в себе угрозу развития равнодушия, ведь невозможно постигать, понимать и любить все одновременно. Что-то должно быть в жизни особенным. Этим особенным для наших детей должна являться родная русская культура.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Необходимо донести до сознания детей, что они являются носителями русской народной культуры, воспитывать детей в национальных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традициях. Для этого необходимо обратится к истокам русской народной культуры и, в первую очередь, к фольклору. Ведь содержание фольклора отражает жизнь русского 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Наше время отличается огромным засильем всего иностранного, чужеземного в окружающей жизни человека — в быту, на телевидении, в музыке и т. п. Во многих европейских странах народная культура составляет неотъемлемую часть общего эстетического воспитания детей. А русский народ, как показывает опыт, знает наше прошлое, истоки отечественной культуры, обычаи, нравы, традиции и т. п. очень поверхностно.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Во все времена и у всех народов основной целью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воспитания являлась забота о сохранении, укреплении и развитии добрых народных обычаев и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 xml:space="preserve">традиций, забота о передаче подрастающим поколениям житейского, духовного, в том числе и педагогического, опыта, накопленного предшествующими поколениями. В чем же заключается сила народной педагогики, народных традиций? Ответ прост: прежде </w:t>
      </w:r>
      <w:proofErr w:type="gramStart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всего</w:t>
      </w:r>
      <w:proofErr w:type="gramEnd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 xml:space="preserve"> в человечном, добром, гуманном подходе к личности воспитуемого и требовании с его стороны взаимообратного человеколюбивого отношения к окружающим. Именно цель </w:t>
      </w:r>
      <w:r>
        <w:rPr>
          <w:rStyle w:val="c2"/>
          <w:rFonts w:ascii="Arial" w:eastAsiaTheme="majorEastAsia" w:hAnsi="Arial" w:cs="Arial"/>
          <w:i/>
          <w:iCs/>
          <w:color w:val="111111"/>
          <w:sz w:val="26"/>
          <w:szCs w:val="26"/>
        </w:rPr>
        <w:t>«облагораживания»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 человеческой души и утверждалась в народной педагогике.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Национальная культура становится для ребенка первым шагом в освоении богатств мировой культуры, присвоении общечеловеческих ценностей, формировании собственной личностной культуры.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Нравственное воспитание - воспитание, основанное на регулировании системы отношений человека и общества, формировании продуктивного отношения личности, к людям, обществу, самому себе. Нравственное воспитание вводит ребенка в систему принятых в обществе норм, формирует опыт деятельности, позволяющих осознать разумность, </w:t>
      </w:r>
      <w:proofErr w:type="spellStart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обьективность</w:t>
      </w:r>
      <w:proofErr w:type="spellEnd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, необходимость тех или иных поступков, побуждает ребенка к добрым поступкам, формирует потребность личности сделать себя и окружающее жизненное пространство более совершенным.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lastRenderedPageBreak/>
        <w:t xml:space="preserve">Средства нравственного воспитания можно </w:t>
      </w:r>
      <w:proofErr w:type="spellStart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обединить</w:t>
      </w:r>
      <w:proofErr w:type="spellEnd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 в несколько групп.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Это группа художественных средств, природа, собственная деятельность детей и вся та атмосфера, в которой живет ребенок.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Успех, приобщение дошкольников к русской национальной культуре зависит от выбора форм и методов обучения и воспитания.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К средствам приобщения дошкольников к этнической культуре относятся народное творчество, декоративно-прикладное искусство, в том числе различные жанры устного народного творчества.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Важным средством приобщения к этнической культуре народа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является пословица.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В любой пословице всегда присутствует "педагогический момент" -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  <w:u w:val="single"/>
        </w:rPr>
        <w:t>назидательность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: под пословицей понимают меткое образное изречение назидательного характера, типизирующее самые различные явления жизни и имеющее форму законченного предложения.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Пословица создается всем народом, поэтому выражает коллективное мнение народа. В ней заключена народная оценка жизни, наблюдения народного ума. Конечной целью пословиц всегда было воспитание, они с древнейших времен выступали как педагогические средства.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 xml:space="preserve">Кратко и лаконично выражались идеи </w:t>
      </w:r>
      <w:proofErr w:type="gramStart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гуманистического воспитания</w:t>
      </w:r>
      <w:proofErr w:type="gramEnd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 xml:space="preserve"> в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народных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 xml:space="preserve">пословицах и поговорках. </w:t>
      </w:r>
      <w:proofErr w:type="gramStart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Они содержат педагогическую идею, оказывают воспитательное влияние, несут образовательные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  <w:u w:val="single"/>
        </w:rPr>
        <w:t>функции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: повествуют о средствах, методах воспитательного влияния, соответствующих представлениям народа, дают характерологические оценки личности - положительные и отрицательные, которые, определяя так или иначе цели формирования личности, содержат призыв к воспитанию, самовоспитанию и перевоспитанию, осуждают взрослых, пренебрегающих своими священными обязанностями - педагогическими и т. д.</w:t>
      </w:r>
      <w:proofErr w:type="gramEnd"/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 xml:space="preserve">Нравственную идею отражают и загадки, которые умны и </w:t>
      </w:r>
      <w:proofErr w:type="spellStart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высокопоэтичны</w:t>
      </w:r>
      <w:proofErr w:type="spellEnd"/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. Соответственно, они оказывают влияние на умственное, эстетическое и нравственное воспитание.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Arial" w:eastAsiaTheme="majorEastAsia" w:hAnsi="Arial" w:cs="Arial"/>
          <w:color w:val="000000"/>
          <w:sz w:val="26"/>
          <w:szCs w:val="26"/>
        </w:rPr>
        <w:t>Загадки призваны развивать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мышление детей, приучать их анализировать предметы и явления из различных областей окружающей действительности; причем наличие большого количества загадок об одном и том же явлении позволяло давать всестороннюю характеристику предмету </w:t>
      </w:r>
      <w:r>
        <w:rPr>
          <w:rStyle w:val="c2"/>
          <w:rFonts w:ascii="Arial" w:eastAsiaTheme="majorEastAsia" w:hAnsi="Arial" w:cs="Arial"/>
          <w:i/>
          <w:iCs/>
          <w:color w:val="111111"/>
          <w:sz w:val="26"/>
          <w:szCs w:val="26"/>
        </w:rPr>
        <w:t>(явлению)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. Значение загадок в умственном воспитании далеко не исчерпывается развитием мышления, они также обогащают ум сведениями о природе и знаниями из самых различных областей человеческой жизни.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Народ всегда был высокого мнения о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  <w:u w:val="single"/>
        </w:rPr>
        <w:t>загадках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: "Загадка - разгадка, да семь ве</w:t>
      </w:r>
      <w:proofErr w:type="gramStart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рст пр</w:t>
      </w:r>
      <w:proofErr w:type="gramEnd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авды". Упражнения в отгадывании и придумывании загадок считались чрезвычайно полезными занятиями.</w:t>
      </w:r>
    </w:p>
    <w:p w:rsidR="004B7089" w:rsidRDefault="004B7089" w:rsidP="004B708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Загадки способствуют развитию памяти ребенка, его образному мышлению, быстроте умственных реакций. Загадка учит ребенка сравнивать признаки различных предметов, находить общее в них и тем самым формирует у него умение классифицировать предметы, 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lastRenderedPageBreak/>
        <w:t>отбрасывать их несущественные признаки. Другими словами, с помощью загадки формируются основы теоретического творческого мышления.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В воспитании велика и ни с чем несравнима роль народных песен. В песнях отражаются вековые ожидания, чаяния и сокровенные мечты народа.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Песни уникальны музыкально-поэтическим оформлением идеи - этической, эстетической, педагогической. Красота и добро в песне выступают в единстве. Добрые молодцы, воспетые народом, не только добры, но и красивы. Народные песни впитали в себя высшие национальные ценности, ориентированные только на добро, на счастье человека.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Песне присуща высокая поэтизация всех сторон народной жизни, включая и воспитание подрастающего поколения. Педагогическая ценность песни в том, что красивому пению учили, а оно, в свою очередь, учило прекрасному и доброму. Песней сопровождались все события народной жизни - труд, праздники, игры, похороны и т. п.</w:t>
      </w:r>
    </w:p>
    <w:p w:rsidR="004B7089" w:rsidRDefault="004B7089" w:rsidP="004B7089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В песнях раскрывается внешняя и внутренняя красота человека, значение прекрасного в жизни; они - одно из лучших средств развития эстетических вкусов у подрастающего поколения.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Особое место в процессе приобщения к этнической культуре</w:t>
      </w:r>
      <w:r>
        <w:rPr>
          <w:rStyle w:val="c4"/>
          <w:rFonts w:ascii="Arial" w:eastAsiaTheme="majorEastAsia" w:hAnsi="Arial" w:cs="Arial"/>
          <w:b/>
          <w:bCs/>
          <w:color w:val="111111"/>
          <w:sz w:val="26"/>
          <w:szCs w:val="26"/>
        </w:rPr>
        <w:t>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занимают сказки, поскольку они являются едва ли не самой эффективной формой педагогического воздействия на личность. В большинстве русских народных сказках главный герой - богатырь, заботясь о своих близких, своем народе, сражается с различными чудовищами </w:t>
      </w:r>
      <w:r>
        <w:rPr>
          <w:rStyle w:val="c2"/>
          <w:rFonts w:ascii="Arial" w:eastAsiaTheme="majorEastAsia" w:hAnsi="Arial" w:cs="Arial"/>
          <w:i/>
          <w:iCs/>
          <w:color w:val="111111"/>
          <w:sz w:val="26"/>
          <w:szCs w:val="26"/>
        </w:rPr>
        <w:t>(Змей Горыныч, Кощей Бессмертный)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 и, уничтожая зло, устанавливает справедливость и согласие в мире.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Причину успеха сказок у детей К. Д. Ушинский видел в том, что простота и непосредственность народного творчества соответствуют таким же свойствам детской психологии. "В народной сказке, - писал он, - великое и исполненное поэзии дитя - народ рассказывает детям свои детские грезы и, по крайней мере, наполовину сам верит в эти грезы".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Сказки являются важным воспитательным средством, в течение столетий выработанным и проверенным народом. Жизнь, народная практика воспитания убедительно доказали педагогическую ценность сказок. Дети и сказка - неразделимы, они созданы друг для друга и поэтому знакомство со сказками своего народа должно обязательно </w:t>
      </w:r>
      <w:proofErr w:type="gramStart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вводить</w:t>
      </w:r>
      <w:proofErr w:type="gramEnd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 в курс образования и воспитания каждого ребенка.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Своеобразным, соединяющим в себе несколько различных жанров народного творчества средством приобщения к этнической культуре является народный праздник. Народные праздники были настоящим кодексом неписаных норм и обязанностей, но только в художественно-эмоциональной форме. </w:t>
      </w:r>
      <w:proofErr w:type="gramStart"/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Обряды, отображающие нравственные устои украинского народа, закрепляющие чувства верности семье, друзьям (подругам, развивающие эстетические чувства детей и содержащие в себе многие другие педагогические элементы, ярко представлены в таких праздниках, как Рождество, Пасха, Троица, Масленица, и т. д.</w:t>
      </w:r>
      <w:proofErr w:type="gramEnd"/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 xml:space="preserve">Вот почему приобщение детей к народным традициям целесообразнее проводить именно в форме детского праздника. При этом важно не только 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lastRenderedPageBreak/>
        <w:t>дать детям новые знания, но и организовать непосредственное их участие в исполнении обрядов, пении народных песен, инсценировках.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Праздники и развлечения - яркие и радостные события в жизни детей дошкольного возраста. Сочетая различные виды искусства, они оказывают большое влияние на чувства и сознание детей, расширяют их кругозор, развивают память, речь, воображение, способствуют умственному развитию.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Работа заключается в осуществлении художественно-эстетического цикла через интеграцию художественно-творческой деятельности детей, как одной из форм взаимопроникновения различных направлений по приобщению детей к русской народной культуре. Интеграция включают в себя различные виды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  <w:u w:val="single"/>
        </w:rPr>
        <w:t>деятельности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: изобразительное творчество, сюжетно-ролевые игры, драматизация, фольклор, проблемные ситуации, экспериментирование.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Интеграция имеет большое значение для повышения эффективности воспитания и образования детей на всех уровнях обучения. Это взаимосвязь разных видов искусства и разнообразных видов детской деятельности способствует образованию связей между различными содержаниями образования;</w:t>
      </w:r>
    </w:p>
    <w:p w:rsidR="004B7089" w:rsidRDefault="004B7089" w:rsidP="004B7089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- взаимосвязь различного материала и содержания повышает мотивацию усвоения, делает ее личностно значимой для каждого ребенка;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-интеграция формирует у детей более глубокие, разносторонние знания.</w:t>
      </w:r>
    </w:p>
    <w:p w:rsidR="004B7089" w:rsidRDefault="004B7089" w:rsidP="004B7089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Механизмом интеграции является образ, создаваемый средствами разных видов искусства, художественной деятельности.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Сегодня всё более явственно обнаруживается возрождение национального духа, национальной культуры и традиций, духовных ценностей и социальных институтов, самосознания и самоуважения народа. Первым таким социальным институтом является семья, а потом уже – детский сад, который тесно сотрудничает с семьёй ребёнка. Формированию национальной идентичности, возникновению стабильной картины мира и нахождению каждым ребёнком своего места в нём как нельзя лучше способствует своевременное приобщение детей к народной культуре. При этом необходимо создать приоритетное направление изучения родной культуры в сочетании с воспитанием уважительного отношения к другим культурам. Установка педагога должна быть направлена на то, чтобы, выявляя самобытность каждого народа, использовать положительный потенциал его культуры для саморазвития и совершенствования личности ребёнка.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eastAsiaTheme="majorEastAsia" w:hAnsi="Arial" w:cs="Arial"/>
          <w:color w:val="111111"/>
          <w:sz w:val="26"/>
          <w:szCs w:val="26"/>
        </w:rPr>
        <w:t>Для успешного решения вышеуказанной проблемы, необходимо </w:t>
      </w:r>
      <w:r>
        <w:rPr>
          <w:rStyle w:val="c2"/>
          <w:rFonts w:ascii="Arial" w:eastAsiaTheme="majorEastAsia" w:hAnsi="Arial" w:cs="Arial"/>
          <w:color w:val="111111"/>
          <w:sz w:val="26"/>
          <w:szCs w:val="26"/>
          <w:u w:val="single"/>
        </w:rPr>
        <w:t>следующее</w:t>
      </w: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: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- создание системы работы по приобщению детей к истокам русской народной культуры;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- привлечение родителей в воспитательно-образовательный процесс;</w:t>
      </w:r>
    </w:p>
    <w:p w:rsidR="004B7089" w:rsidRDefault="004B7089" w:rsidP="004B7089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- создание условий для самостоятельного отражения полученных знаний, умений детьми;</w:t>
      </w:r>
    </w:p>
    <w:p w:rsidR="004B7089" w:rsidRDefault="004B7089" w:rsidP="004B7089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- установление сотрудничества с другими учреждениями.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Из всего вышесказанного можно определить для себя следующие приоритеты в работе с детьми: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lastRenderedPageBreak/>
        <w:t>1. Формировать чувство причастности к истории Родины через знакомство с 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связаны с трудом и различными сторонами общественной жизни человека во всей их целостности и многообразии.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2. Накапливать опыт восприятия произведений малых фольклорных жанров. В устном народном 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 детей.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3. Развивать художественный вкус через восприятие красоты изделий традиционных народных промыслов. Формировать у детей эмоциональную отзывчивость и интерес к образцам русского народного декоративно-прикладного искусства, воспитывать желание заниматься подобной деятельностью.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4. Показать глубокий нравственный смысл сказок, их поэтичность, отражение в них национального характера, мировосприятия. Знакомить через них со средствами выразительности родного языка.</w:t>
      </w:r>
    </w:p>
    <w:p w:rsidR="004B7089" w:rsidRDefault="004B7089" w:rsidP="004B708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111111"/>
          <w:sz w:val="26"/>
          <w:szCs w:val="26"/>
        </w:rPr>
        <w:t>5. Развивать двигательную активность детей, умение их сотрудничать друг с другом, через знакомство со старинными народными играми.</w:t>
      </w:r>
    </w:p>
    <w:p w:rsidR="00B06F60" w:rsidRPr="004B7089" w:rsidRDefault="00B06F60">
      <w:pPr>
        <w:rPr>
          <w:lang w:val="ru-RU"/>
        </w:rPr>
      </w:pPr>
    </w:p>
    <w:sectPr w:rsidR="00B06F60" w:rsidRPr="004B7089" w:rsidSect="00B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089"/>
    <w:rsid w:val="0002740F"/>
    <w:rsid w:val="00030874"/>
    <w:rsid w:val="000432CE"/>
    <w:rsid w:val="00080AB9"/>
    <w:rsid w:val="000A1293"/>
    <w:rsid w:val="000B0911"/>
    <w:rsid w:val="000B2A8F"/>
    <w:rsid w:val="000B3449"/>
    <w:rsid w:val="000F29F6"/>
    <w:rsid w:val="001009C5"/>
    <w:rsid w:val="001241B4"/>
    <w:rsid w:val="001271AD"/>
    <w:rsid w:val="0016212C"/>
    <w:rsid w:val="00174FBC"/>
    <w:rsid w:val="00176E41"/>
    <w:rsid w:val="00181CC3"/>
    <w:rsid w:val="00183079"/>
    <w:rsid w:val="001A23AE"/>
    <w:rsid w:val="001D2100"/>
    <w:rsid w:val="001D309A"/>
    <w:rsid w:val="001E4123"/>
    <w:rsid w:val="002229C5"/>
    <w:rsid w:val="002572FE"/>
    <w:rsid w:val="0026025C"/>
    <w:rsid w:val="00262039"/>
    <w:rsid w:val="00265FBB"/>
    <w:rsid w:val="00275B3C"/>
    <w:rsid w:val="0028279F"/>
    <w:rsid w:val="00293EDA"/>
    <w:rsid w:val="002A2CE9"/>
    <w:rsid w:val="002F4A60"/>
    <w:rsid w:val="003215E7"/>
    <w:rsid w:val="00335868"/>
    <w:rsid w:val="00337764"/>
    <w:rsid w:val="003403E3"/>
    <w:rsid w:val="00342F0A"/>
    <w:rsid w:val="00344F53"/>
    <w:rsid w:val="00346E42"/>
    <w:rsid w:val="00363D92"/>
    <w:rsid w:val="00383EF4"/>
    <w:rsid w:val="00384A67"/>
    <w:rsid w:val="003A1634"/>
    <w:rsid w:val="003A4623"/>
    <w:rsid w:val="003B2B34"/>
    <w:rsid w:val="003C267B"/>
    <w:rsid w:val="003C3964"/>
    <w:rsid w:val="003C4F6C"/>
    <w:rsid w:val="003D563D"/>
    <w:rsid w:val="003E28A7"/>
    <w:rsid w:val="003F2064"/>
    <w:rsid w:val="00406581"/>
    <w:rsid w:val="004329DF"/>
    <w:rsid w:val="0044532A"/>
    <w:rsid w:val="0045199E"/>
    <w:rsid w:val="004579D8"/>
    <w:rsid w:val="00463CDE"/>
    <w:rsid w:val="00475577"/>
    <w:rsid w:val="00476575"/>
    <w:rsid w:val="00477E8A"/>
    <w:rsid w:val="00492A6F"/>
    <w:rsid w:val="004B411D"/>
    <w:rsid w:val="004B6259"/>
    <w:rsid w:val="004B7089"/>
    <w:rsid w:val="004C01BA"/>
    <w:rsid w:val="004E2EBF"/>
    <w:rsid w:val="0050582B"/>
    <w:rsid w:val="00533C91"/>
    <w:rsid w:val="0053664D"/>
    <w:rsid w:val="00540E77"/>
    <w:rsid w:val="00547828"/>
    <w:rsid w:val="00556082"/>
    <w:rsid w:val="00561DB9"/>
    <w:rsid w:val="00566F1D"/>
    <w:rsid w:val="005A28A6"/>
    <w:rsid w:val="005A368E"/>
    <w:rsid w:val="005C0A72"/>
    <w:rsid w:val="005E096B"/>
    <w:rsid w:val="005E2F6C"/>
    <w:rsid w:val="005E3D45"/>
    <w:rsid w:val="005F424D"/>
    <w:rsid w:val="006071D2"/>
    <w:rsid w:val="00620D20"/>
    <w:rsid w:val="00630711"/>
    <w:rsid w:val="00641927"/>
    <w:rsid w:val="006437BE"/>
    <w:rsid w:val="0065072A"/>
    <w:rsid w:val="0065792E"/>
    <w:rsid w:val="006856C3"/>
    <w:rsid w:val="006C175D"/>
    <w:rsid w:val="006C22FF"/>
    <w:rsid w:val="006D0F0D"/>
    <w:rsid w:val="006E1ACA"/>
    <w:rsid w:val="006E5A66"/>
    <w:rsid w:val="006F076E"/>
    <w:rsid w:val="006F1CEC"/>
    <w:rsid w:val="0070581D"/>
    <w:rsid w:val="00717BE6"/>
    <w:rsid w:val="0072577A"/>
    <w:rsid w:val="00726075"/>
    <w:rsid w:val="007414D6"/>
    <w:rsid w:val="00745AD1"/>
    <w:rsid w:val="00761A09"/>
    <w:rsid w:val="0078224E"/>
    <w:rsid w:val="00794DB7"/>
    <w:rsid w:val="007A1C50"/>
    <w:rsid w:val="007B525F"/>
    <w:rsid w:val="007D33B9"/>
    <w:rsid w:val="007E7CB2"/>
    <w:rsid w:val="007F0172"/>
    <w:rsid w:val="007F5D29"/>
    <w:rsid w:val="00804285"/>
    <w:rsid w:val="00806B4A"/>
    <w:rsid w:val="00812784"/>
    <w:rsid w:val="00814E3D"/>
    <w:rsid w:val="00837433"/>
    <w:rsid w:val="00840334"/>
    <w:rsid w:val="00843D0E"/>
    <w:rsid w:val="00871720"/>
    <w:rsid w:val="00877CE3"/>
    <w:rsid w:val="008A0EAD"/>
    <w:rsid w:val="008C6EAE"/>
    <w:rsid w:val="008D3677"/>
    <w:rsid w:val="008F3374"/>
    <w:rsid w:val="00903D2A"/>
    <w:rsid w:val="00932C08"/>
    <w:rsid w:val="0095146B"/>
    <w:rsid w:val="00964736"/>
    <w:rsid w:val="0098291D"/>
    <w:rsid w:val="009B4403"/>
    <w:rsid w:val="009C0AED"/>
    <w:rsid w:val="009E34FD"/>
    <w:rsid w:val="009E74E5"/>
    <w:rsid w:val="009F146C"/>
    <w:rsid w:val="009F504C"/>
    <w:rsid w:val="00A02302"/>
    <w:rsid w:val="00A07CF1"/>
    <w:rsid w:val="00A403A0"/>
    <w:rsid w:val="00A51D02"/>
    <w:rsid w:val="00A73999"/>
    <w:rsid w:val="00A84B64"/>
    <w:rsid w:val="00A96D67"/>
    <w:rsid w:val="00AA045D"/>
    <w:rsid w:val="00AA5D8D"/>
    <w:rsid w:val="00AD04AB"/>
    <w:rsid w:val="00AE0B72"/>
    <w:rsid w:val="00B06F60"/>
    <w:rsid w:val="00B3556B"/>
    <w:rsid w:val="00B604C3"/>
    <w:rsid w:val="00B65C07"/>
    <w:rsid w:val="00B81F13"/>
    <w:rsid w:val="00B90F45"/>
    <w:rsid w:val="00B92B3A"/>
    <w:rsid w:val="00BD56A8"/>
    <w:rsid w:val="00BD688C"/>
    <w:rsid w:val="00BE4E44"/>
    <w:rsid w:val="00BF16EA"/>
    <w:rsid w:val="00C128F8"/>
    <w:rsid w:val="00C15C89"/>
    <w:rsid w:val="00C22DCA"/>
    <w:rsid w:val="00C30171"/>
    <w:rsid w:val="00C545FF"/>
    <w:rsid w:val="00C72DDC"/>
    <w:rsid w:val="00C9347C"/>
    <w:rsid w:val="00C94A00"/>
    <w:rsid w:val="00C956C3"/>
    <w:rsid w:val="00CA1262"/>
    <w:rsid w:val="00CA2C67"/>
    <w:rsid w:val="00CA441E"/>
    <w:rsid w:val="00CA5E5C"/>
    <w:rsid w:val="00CB0967"/>
    <w:rsid w:val="00CC71ED"/>
    <w:rsid w:val="00CE1803"/>
    <w:rsid w:val="00CF5725"/>
    <w:rsid w:val="00D0231F"/>
    <w:rsid w:val="00D0302D"/>
    <w:rsid w:val="00D03390"/>
    <w:rsid w:val="00D03C8E"/>
    <w:rsid w:val="00D27A9E"/>
    <w:rsid w:val="00D450FA"/>
    <w:rsid w:val="00D60DC1"/>
    <w:rsid w:val="00D729F9"/>
    <w:rsid w:val="00D92AF9"/>
    <w:rsid w:val="00D9625F"/>
    <w:rsid w:val="00DE5FC0"/>
    <w:rsid w:val="00E155E4"/>
    <w:rsid w:val="00E2634A"/>
    <w:rsid w:val="00E400F0"/>
    <w:rsid w:val="00E40E48"/>
    <w:rsid w:val="00E43D8D"/>
    <w:rsid w:val="00E43FA9"/>
    <w:rsid w:val="00E503F2"/>
    <w:rsid w:val="00E6061B"/>
    <w:rsid w:val="00ED7343"/>
    <w:rsid w:val="00EE5573"/>
    <w:rsid w:val="00EE6B0C"/>
    <w:rsid w:val="00EF1B53"/>
    <w:rsid w:val="00F04B72"/>
    <w:rsid w:val="00F10431"/>
    <w:rsid w:val="00F131A2"/>
    <w:rsid w:val="00F243C9"/>
    <w:rsid w:val="00F248A8"/>
    <w:rsid w:val="00F31A52"/>
    <w:rsid w:val="00F5222F"/>
    <w:rsid w:val="00F66A82"/>
    <w:rsid w:val="00F71FBA"/>
    <w:rsid w:val="00F777DE"/>
    <w:rsid w:val="00FA2D0C"/>
    <w:rsid w:val="00FC01C4"/>
    <w:rsid w:val="00FD72B1"/>
    <w:rsid w:val="00FE157C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71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1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1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1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1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1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1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1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1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71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71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1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71ED"/>
    <w:rPr>
      <w:b/>
      <w:bCs/>
      <w:spacing w:val="0"/>
    </w:rPr>
  </w:style>
  <w:style w:type="character" w:styleId="a9">
    <w:name w:val="Emphasis"/>
    <w:uiPriority w:val="20"/>
    <w:qFormat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71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7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1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71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71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71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71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71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71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71ED"/>
    <w:pPr>
      <w:outlineLvl w:val="9"/>
    </w:pPr>
  </w:style>
  <w:style w:type="paragraph" w:customStyle="1" w:styleId="c11">
    <w:name w:val="c11"/>
    <w:basedOn w:val="a"/>
    <w:rsid w:val="004B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4B7089"/>
  </w:style>
  <w:style w:type="character" w:customStyle="1" w:styleId="c13">
    <w:name w:val="c13"/>
    <w:basedOn w:val="a0"/>
    <w:rsid w:val="004B7089"/>
  </w:style>
  <w:style w:type="paragraph" w:customStyle="1" w:styleId="c8">
    <w:name w:val="c8"/>
    <w:basedOn w:val="a"/>
    <w:rsid w:val="004B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B7089"/>
  </w:style>
  <w:style w:type="paragraph" w:customStyle="1" w:styleId="c0">
    <w:name w:val="c0"/>
    <w:basedOn w:val="a"/>
    <w:rsid w:val="004B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4B7089"/>
  </w:style>
  <w:style w:type="character" w:customStyle="1" w:styleId="c4">
    <w:name w:val="c4"/>
    <w:basedOn w:val="a0"/>
    <w:rsid w:val="004B7089"/>
  </w:style>
  <w:style w:type="character" w:customStyle="1" w:styleId="c12">
    <w:name w:val="c12"/>
    <w:basedOn w:val="a0"/>
    <w:rsid w:val="004B7089"/>
  </w:style>
  <w:style w:type="paragraph" w:customStyle="1" w:styleId="c3">
    <w:name w:val="c3"/>
    <w:basedOn w:val="a"/>
    <w:rsid w:val="004B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10671</Characters>
  <Application>Microsoft Office Word</Application>
  <DocSecurity>0</DocSecurity>
  <Lines>88</Lines>
  <Paragraphs>25</Paragraphs>
  <ScaleCrop>false</ScaleCrop>
  <Company>Microsoft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2021-08-29T08:26:00Z</dcterms:created>
  <dcterms:modified xsi:type="dcterms:W3CDTF">2021-08-29T09:49:00Z</dcterms:modified>
</cp:coreProperties>
</file>